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93D" w:rsidRPr="004F0EE3" w:rsidRDefault="00434053">
      <w:pPr>
        <w:bidi/>
        <w:jc w:val="center"/>
        <w:rPr>
          <w:rFonts w:cs="B Nazanin"/>
          <w:b/>
          <w:bCs/>
          <w:sz w:val="24"/>
          <w:szCs w:val="24"/>
          <w:rtl/>
          <w:lang w:bidi="fa-IR"/>
        </w:rPr>
      </w:pPr>
      <w:r w:rsidRPr="004F0EE3">
        <w:rPr>
          <w:rFonts w:cs="B Nazanin" w:hint="cs"/>
          <w:b/>
          <w:bCs/>
          <w:sz w:val="24"/>
          <w:szCs w:val="24"/>
          <w:rtl/>
          <w:lang w:bidi="fa-IR"/>
        </w:rPr>
        <w:t>باسمه تعالی</w:t>
      </w:r>
    </w:p>
    <w:p w:rsidR="00553C0C" w:rsidRDefault="00553C0C" w:rsidP="00553C0C">
      <w:pPr>
        <w:bidi/>
        <w:jc w:val="center"/>
        <w:rPr>
          <w:rFonts w:cs="B Nazanin"/>
          <w:sz w:val="24"/>
          <w:szCs w:val="24"/>
          <w:rtl/>
          <w:lang w:bidi="fa-IR"/>
        </w:rPr>
      </w:pPr>
    </w:p>
    <w:p w:rsidR="00553C0C" w:rsidRPr="00553C0C" w:rsidRDefault="00553C0C" w:rsidP="00553C0C">
      <w:pPr>
        <w:bidi/>
        <w:rPr>
          <w:rFonts w:cs="B Nazanin"/>
          <w:b/>
          <w:bCs/>
          <w:sz w:val="24"/>
          <w:szCs w:val="24"/>
          <w:rtl/>
          <w:lang w:bidi="fa-IR"/>
        </w:rPr>
      </w:pPr>
      <w:r w:rsidRPr="00553C0C">
        <w:rPr>
          <w:rFonts w:cs="B Nazanin" w:hint="cs"/>
          <w:b/>
          <w:bCs/>
          <w:sz w:val="24"/>
          <w:szCs w:val="24"/>
          <w:rtl/>
          <w:lang w:bidi="fa-IR"/>
        </w:rPr>
        <w:t>معرفی رشته پزشکی</w:t>
      </w:r>
      <w:r w:rsidR="004F0A9F">
        <w:rPr>
          <w:rFonts w:cs="B Nazanin" w:hint="cs"/>
          <w:b/>
          <w:bCs/>
          <w:sz w:val="24"/>
          <w:szCs w:val="24"/>
          <w:rtl/>
          <w:lang w:bidi="fa-IR"/>
        </w:rPr>
        <w:t xml:space="preserve"> و ویژگی‌های آن:</w:t>
      </w:r>
      <w:bookmarkStart w:id="0" w:name="_GoBack"/>
      <w:bookmarkEnd w:id="0"/>
    </w:p>
    <w:p w:rsidR="00553C0C" w:rsidRPr="00553C0C" w:rsidRDefault="00553C0C" w:rsidP="00553C0C">
      <w:pPr>
        <w:pStyle w:val="NormalWeb"/>
        <w:bidi/>
        <w:spacing w:after="165" w:afterAutospacing="0" w:line="360" w:lineRule="auto"/>
        <w:jc w:val="both"/>
        <w:rPr>
          <w:rFonts w:cs="B Nazanin"/>
        </w:rPr>
      </w:pPr>
      <w:r w:rsidRPr="00553C0C">
        <w:rPr>
          <w:rFonts w:ascii="Bnazanin" w:hAnsi="Bnazanin" w:cs="B Nazanin" w:hint="cs"/>
          <w:color w:val="FF0000"/>
          <w:rtl/>
          <w:lang w:bidi="ar-SA"/>
        </w:rPr>
        <w:t>سلامت جسمی، روانی، اجتماعی و معنوی متناسب با حرفه پزشکی</w:t>
      </w:r>
    </w:p>
    <w:p w:rsidR="00553C0C" w:rsidRPr="00553C0C" w:rsidRDefault="00553C0C" w:rsidP="00553C0C">
      <w:pPr>
        <w:pStyle w:val="NormalWeb"/>
        <w:bidi/>
        <w:spacing w:before="210" w:beforeAutospacing="0" w:after="210" w:afterAutospacing="0" w:line="360" w:lineRule="auto"/>
        <w:jc w:val="both"/>
        <w:rPr>
          <w:rFonts w:cs="B Nazanin"/>
          <w:rtl/>
        </w:rPr>
      </w:pPr>
      <w:r w:rsidRPr="00553C0C">
        <w:rPr>
          <w:rFonts w:ascii="Bnazanin" w:hAnsi="Bnazanin" w:cs="B Nazanin" w:hint="cs"/>
          <w:shd w:val="clear" w:color="auto" w:fill="FFFFFF"/>
          <w:rtl/>
          <w:lang w:bidi="ar-SA"/>
        </w:rPr>
        <w:t>پزشک نیاز به برخی مهارت‌ها و ویژگی‌های جسمانی دارد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یک پیش‌بینی غلط یا یک تصمیم نادرست می‌تواند منجر به از دست رفتن جان بیمار شود به همین علت شغل پزشکی بسیار حساس است و افرادی که می‌خواهند وارد این رشته و شغل شوند بهتر است بعد از بررسی علایق خود، مهارت و ویژگی‌های لازم برای این رشته را نیز مورد مطالعه و بررسی قرار دهند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 xml:space="preserve">یک پزشک از همان ابتدای دوران تحصیل به هوش بالایی نیاز دارد. </w:t>
      </w:r>
    </w:p>
    <w:p w:rsidR="00553C0C" w:rsidRPr="00553C0C" w:rsidRDefault="00553C0C" w:rsidP="00553C0C">
      <w:pPr>
        <w:pStyle w:val="NormalWeb"/>
        <w:bidi/>
        <w:spacing w:line="360" w:lineRule="auto"/>
        <w:ind w:right="105"/>
        <w:jc w:val="both"/>
        <w:rPr>
          <w:rFonts w:cs="B Nazanin"/>
          <w:rtl/>
        </w:rPr>
      </w:pPr>
      <w:r w:rsidRPr="00553C0C">
        <w:rPr>
          <w:rFonts w:ascii="Bnazanin" w:hAnsi="Bnazanin" w:cs="B Nazanin" w:hint="cs"/>
          <w:shd w:val="clear" w:color="auto" w:fill="FFFFFF"/>
          <w:rtl/>
          <w:lang w:bidi="ar-SA"/>
        </w:rPr>
        <w:t xml:space="preserve">کلاس‌های درسی فشرده همراه با کارهای عملی و بازدید از بیماران، نیاز به فردی باانگیزه، فعال و پرانرژی دارد تا بتواند هماهنگی خوبی بین زندگی </w:t>
      </w:r>
      <w:r w:rsidRPr="00553C0C">
        <w:rPr>
          <w:rFonts w:ascii="Cambria" w:hAnsi="Cambria" w:cs="Cambria" w:hint="cs"/>
          <w:shd w:val="clear" w:color="auto" w:fill="FFFFFF"/>
          <w:rtl/>
        </w:rPr>
        <w:t> </w:t>
      </w:r>
      <w:r w:rsidRPr="00553C0C">
        <w:rPr>
          <w:rFonts w:ascii="Bnazanin" w:hAnsi="Bnazanin" w:cs="B Nazanin" w:hint="cs"/>
          <w:shd w:val="clear" w:color="auto" w:fill="FFFFFF"/>
          <w:rtl/>
          <w:lang w:bidi="ar-SA"/>
        </w:rPr>
        <w:t>شخصی،شغل ودرسش برقرارسازد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کار در بیمارستان، ملاقات بیماران و انواع بیماری‌ها و کار در اتاق عمل نیاز به شخصی جسور و نترس دارد تا بتواند با وجود این شرایط روحیه‌ی خود را حفظ کند و به کار درمان بیماران ادامه دهد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فردی که پزشک می‌شود باید حس انسان‌دوستی و کمک به هم نوع داشته باشد و در مقابل بیماران احساس مسئولیت کند</w:t>
      </w:r>
      <w:r w:rsidRPr="00553C0C">
        <w:rPr>
          <w:rFonts w:ascii="Bnazanin" w:hAnsi="Bnazanin" w:cs="B Nazanin"/>
          <w:shd w:val="clear" w:color="auto" w:fill="FFFFFF"/>
        </w:rPr>
        <w:t>.</w:t>
      </w:r>
    </w:p>
    <w:p w:rsidR="00553C0C" w:rsidRPr="00553C0C" w:rsidRDefault="00553C0C" w:rsidP="00553C0C">
      <w:pPr>
        <w:pStyle w:val="NormalWeb"/>
        <w:bidi/>
        <w:spacing w:after="165" w:afterAutospacing="0" w:line="360" w:lineRule="auto"/>
        <w:jc w:val="both"/>
        <w:rPr>
          <w:rFonts w:cs="B Nazanin"/>
          <w:rtl/>
        </w:rPr>
      </w:pPr>
      <w:r w:rsidRPr="00553C0C">
        <w:rPr>
          <w:rFonts w:ascii="Bnazanin" w:hAnsi="Bnazanin" w:cs="B Nazanin" w:hint="cs"/>
          <w:color w:val="FF0000"/>
          <w:rtl/>
          <w:lang w:bidi="ar-SA"/>
        </w:rPr>
        <w:t>گرایش به کسب شایستگی، رشد و تعالی فردی</w:t>
      </w:r>
    </w:p>
    <w:p w:rsidR="00553C0C" w:rsidRPr="00553C0C" w:rsidRDefault="00553C0C" w:rsidP="00553C0C">
      <w:pPr>
        <w:pStyle w:val="NormalWeb"/>
        <w:bidi/>
        <w:spacing w:after="165" w:afterAutospacing="0" w:line="360" w:lineRule="auto"/>
        <w:jc w:val="both"/>
        <w:rPr>
          <w:rFonts w:cs="B Nazanin"/>
          <w:rtl/>
        </w:rPr>
      </w:pPr>
      <w:r w:rsidRPr="00553C0C">
        <w:rPr>
          <w:rFonts w:ascii="Bnazanin" w:hAnsi="Bnazanin" w:cs="B Nazanin" w:hint="cs"/>
          <w:rtl/>
          <w:lang w:bidi="ar-SA"/>
        </w:rPr>
        <w:t>پزشکی حرفه پر مسئولیت و ارزشمندی است و پزشکان یکی از بزرگترین خدمتگزاران بشریت بوده و مسئولیت های سنگینی را بر دوش دارند.</w:t>
      </w:r>
      <w:r w:rsidRPr="00553C0C">
        <w:rPr>
          <w:rFonts w:ascii="Cambria" w:hAnsi="Cambria" w:cs="Cambria" w:hint="cs"/>
          <w:rtl/>
        </w:rPr>
        <w:t> </w:t>
      </w:r>
      <w:r w:rsidRPr="00553C0C">
        <w:rPr>
          <w:rFonts w:ascii="Bnazanin" w:hAnsi="Bnazanin" w:cs="B Nazanin" w:hint="cs"/>
          <w:rtl/>
          <w:lang w:bidi="ar-SA"/>
        </w:rPr>
        <w:t>پزشک، در طول روز با افراد زیادی از گروههای مختلف جنسی ، اجتماعی و سنی مواجه می شود.این افراد گرچه با هم فرق دارند اما او همه را با یک نام مشترک یعنی بیمار می شناسد و بیمار می داند که می تواند به او اعتماد کند و مشکل خود را با وی درمیان گذارد.به دلیل همین اعتماد، بیمار، تصمیم گیری درباره سلامت خود را به پزشک می سپارد.قابلیت و توانایی علمی وی ، از مهمترین دلایل این اعتماد است اما آنچه بیمار بدان نیاز دارد تنها تجربه و مهارت علمی پزشک نیست بلکه او طبیبی را برای درمان دردش می جوید و طبیب ، پزشکی است که در مان را با حس همدردی و محبت نسبت به بیمار خود همراه می سازد.موفقیت و عدم موفقیت هر پزشکی ناشی از رفتاری است که او به‌طور پیوسته در مسیر زندگی و مسیر شغلی خود، رعایت می‌کند. بنابراین یک پزشک باید در حرفه خود از ویژگی هایی برخوردار باشد که موفقیت وی را تضمین کند.</w:t>
      </w:r>
      <w:r w:rsidRPr="00553C0C">
        <w:rPr>
          <w:rFonts w:ascii="Cambria" w:hAnsi="Cambria" w:cs="Cambria" w:hint="cs"/>
          <w:rtl/>
        </w:rPr>
        <w:t> </w:t>
      </w:r>
    </w:p>
    <w:p w:rsidR="00553C0C" w:rsidRPr="00553C0C" w:rsidRDefault="00553C0C" w:rsidP="00553C0C">
      <w:pPr>
        <w:pStyle w:val="NormalWeb"/>
        <w:bidi/>
        <w:spacing w:line="360" w:lineRule="auto"/>
        <w:ind w:right="105"/>
        <w:jc w:val="both"/>
        <w:rPr>
          <w:rFonts w:cs="B Nazanin"/>
          <w:rtl/>
        </w:rPr>
      </w:pPr>
      <w:r w:rsidRPr="00553C0C">
        <w:rPr>
          <w:rFonts w:ascii="Bnazanin" w:hAnsi="Bnazanin" w:cs="B Nazanin" w:hint="cs"/>
          <w:color w:val="FF0000"/>
          <w:shd w:val="clear" w:color="auto" w:fill="FFFFFF"/>
          <w:rtl/>
          <w:lang w:bidi="ar-SA"/>
        </w:rPr>
        <w:lastRenderedPageBreak/>
        <w:t>آگاهی و نگرش مناسب درباره مسؤولیتهای تحصیلی، نقش و جایگاه حرفهای- اجتماعی پزشک</w:t>
      </w:r>
    </w:p>
    <w:p w:rsidR="00553C0C" w:rsidRPr="00553C0C" w:rsidRDefault="00553C0C" w:rsidP="00553C0C">
      <w:pPr>
        <w:pStyle w:val="NormalWeb"/>
        <w:bidi/>
        <w:spacing w:line="360" w:lineRule="auto"/>
        <w:ind w:right="105"/>
        <w:jc w:val="both"/>
        <w:rPr>
          <w:rFonts w:cs="B Nazanin"/>
          <w:rtl/>
        </w:rPr>
      </w:pPr>
      <w:r w:rsidRPr="00553C0C">
        <w:rPr>
          <w:rFonts w:ascii="Bnazanin" w:hAnsi="Bnazanin" w:cs="B Nazanin" w:hint="cs"/>
          <w:shd w:val="clear" w:color="auto" w:fill="FFFFFF"/>
          <w:rtl/>
          <w:lang w:bidi="ar-SA"/>
        </w:rPr>
        <w:t>یک دانشجوی پزشکی از دوران تحصیل نیاز به روحیه‌ی کار جمعی و گروهی دارد تا بتواند تعامل مثبتی با همکاران خود برقرار سازد و در کنار دیگران به کار درمان بیماران بپردازد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یک پزشک باید استدلال دیداری داشته باشد و بتواند با دیدن ظاهر بیماری‌ها و علائم آن‌ها به تشخیص و درمان بیماری بپردازد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داشتن ذهن سه‌بعدی برای یک پزشک بسیار مهم است، ذهنی که بتواند با تصور ماورای اجسام در اتاق عمل با خطرات و مشکلات به‌خوبی روبرو شده و آن‌ها را حل کند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یک پزشک باید روابط اجتماعی خوبی داشته باشد. او باید از این مهارت خود در گفتگو با بیمار و گرفتن شرح‌حال و پی بردن به علائم بیماری بهره ببرد. هرچقدر یک پزشک از این قدرت بیشتر بهره‌مند باشد و رابطه‌ی خوبی با بیماران خود داشته باشد هم در روند تشخصی و درمان و هم در روحیه‌ی بیماران تأثیر مثبتی می‌گذارد</w:t>
      </w:r>
      <w:r w:rsidRPr="00553C0C">
        <w:rPr>
          <w:rFonts w:ascii="Bnazanin" w:hAnsi="Bnazanin" w:cs="B Nazanin"/>
          <w:shd w:val="clear" w:color="auto" w:fill="FFFFFF"/>
        </w:rPr>
        <w:t>.</w:t>
      </w:r>
    </w:p>
    <w:p w:rsidR="00553C0C" w:rsidRPr="00553C0C" w:rsidRDefault="00553C0C" w:rsidP="00553C0C">
      <w:pPr>
        <w:pStyle w:val="NormalWeb"/>
        <w:bidi/>
        <w:spacing w:line="360" w:lineRule="auto"/>
        <w:ind w:right="105"/>
        <w:jc w:val="both"/>
        <w:rPr>
          <w:rFonts w:cs="B Nazanin"/>
          <w:rtl/>
        </w:rPr>
      </w:pPr>
      <w:r w:rsidRPr="00553C0C">
        <w:rPr>
          <w:rFonts w:ascii="Bnazanin" w:hAnsi="Bnazanin" w:cs="B Nazanin" w:hint="cs"/>
          <w:shd w:val="clear" w:color="auto" w:fill="FFFFFF"/>
          <w:rtl/>
          <w:lang w:bidi="ar-SA"/>
        </w:rPr>
        <w:t>یک پزشک باید قدرت تصمیم‌گیری و استدلال و نتیجه‌گیری سریع داشته باشد و بتواند در مواقع ضروری از این قدرت خود برای درمان بیمار و ارائه‌ی روش‌های درمانی جدید و مناسب بهره ببرد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یک پزشک باید انگیزه‌ی بالایی برای مطالعه و کسب علم داشته باشد. پزشکی رشته‌ای است که مدام در حال تغییر و تحول است و هر روز روش‌ها و داروهای جدیدی کشف می‌شود و به همین علت باید یک پزشک بتواند علم خود را به‌روز کند و با مطالعه و تحقیق از آخرین روندهای درمانی مطلع باشد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روحیه‌ی شاد و پرانرژی برای یک پزشک یک اصل اساسی است. روحیه‌ای که بتواند او را با وجود کار در کنار بیماران و گذراندن ساعت‌های طولانی و شیفت‌های شبانه، همچنان شاد و پرانرژی و فعال نگه دارد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شغل پزشکی ساعات کاری مشخصی ندارد. یک پزشک ممکن است در طول هفته چندین نوبت شیفت شبانه داشته باشد یا در صورت کار در بخش‌های اورژانس هر لحظه با شرایط سخت مواجه شود. در این حالت فرد باید توانایی تحمل فشار کاری بالا را داشته باشد و این فشار روی سلامت روحی و جسمی او تأثیر نامطلوبی نداشته باشد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فردی که وارد رشته‌ پزشکی می‌شود باید تسلط خوبی روی زبان انگلیسی داشته باشد. تمام بیماری‌ها و داروها با نام‌های لاتین در دنیا شناخته شده هستند به همین علت فراگیری و کسب مهارت در این شاخه برای یک پزشک بسیار مهم است</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مهارت‌های پزشکان متفاوت است و از ارزیابی علائم بیمار گرفته تا تجویز دارو و رژیم‌های درمانی را در بر می‌گیرد. پزشکان، متخصصان بسیار معتبر و آموزش دیده‌ای هستند که در زمینه‌های مختلفی تخصص می‌گیرند. بنابراین، مهارت‌های حرفه‌ای مورد نیاز پزشکان می‌تواند بسته به تخصص آن‌ها متفاوت باشد. برای مثال، در حالی که دانشجوی تخصص اطفال زمان بیشتری را صرف یادگیری نحوه‌ی تشخیص بیماری‌های کودکان می‌کند، جراح روی برش‌های جراحی و تکنیک‌های بخیه زدن تمرکز می‌کند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 xml:space="preserve">علی رغم تنوع گسترده‌ی مهارت‌ها در تخصص‌های مختلف، چند مهارت بنیادی سخت و نرم وجود دارد که همه‌ی پزشکان برای موفقیت به این </w:t>
      </w:r>
      <w:r w:rsidRPr="00553C0C">
        <w:rPr>
          <w:rFonts w:ascii="Bnazanin" w:hAnsi="Bnazanin" w:cs="B Nazanin" w:hint="cs"/>
          <w:shd w:val="clear" w:color="auto" w:fill="FFFFFF"/>
          <w:rtl/>
          <w:lang w:bidi="ar-SA"/>
        </w:rPr>
        <w:lastRenderedPageBreak/>
        <w:t>مهارت‌ها نیاز دارند</w:t>
      </w:r>
      <w:r w:rsidRPr="00553C0C">
        <w:rPr>
          <w:rFonts w:ascii="Bnazanin" w:hAnsi="Bnazanin" w:cs="B Nazanin"/>
          <w:shd w:val="clear" w:color="auto" w:fill="FFFFFF"/>
        </w:rPr>
        <w:t>. </w:t>
      </w:r>
      <w:r w:rsidRPr="00553C0C">
        <w:rPr>
          <w:rFonts w:ascii="Bnazanin" w:hAnsi="Bnazanin" w:cs="B Nazanin" w:hint="cs"/>
          <w:shd w:val="clear" w:color="auto" w:fill="FFFFFF"/>
          <w:rtl/>
          <w:lang w:bidi="ar-SA"/>
        </w:rPr>
        <w:t>داشتن ترکیب متوازن و مناسبی از مهارت‌ها، مثلاً رفتار عالی در بالین بیمار، حرفه‌ای بودن و توانایی به یاد آوردن سریع اطلاعات پزشکی، می‌تواند از شما پزشکی برجسته بسازد</w:t>
      </w:r>
      <w:r w:rsidRPr="00553C0C">
        <w:rPr>
          <w:rFonts w:ascii="Bnazanin" w:hAnsi="Bnazanin" w:cs="B Nazanin"/>
          <w:shd w:val="clear" w:color="auto" w:fill="FFFFFF"/>
        </w:rPr>
        <w:t>.</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color w:val="FF0000"/>
          <w:shd w:val="clear" w:color="auto" w:fill="FFFFFF"/>
          <w:rtl/>
          <w:lang w:bidi="ar-SA"/>
        </w:rPr>
        <w:t>توانمندیهای عمومی لازم برای عملکرد مناسب در حرفه پزشکی که میتواند شامل موارد زیر باشد</w:t>
      </w:r>
      <w:r w:rsidRPr="00553C0C">
        <w:rPr>
          <w:rFonts w:ascii="Bnazanin" w:hAnsi="Bnazanin" w:cs="B Nazanin"/>
          <w:color w:val="FF0000"/>
          <w:shd w:val="clear" w:color="auto" w:fill="FFFFFF"/>
        </w:rPr>
        <w:t>:</w:t>
      </w:r>
    </w:p>
    <w:p w:rsidR="00553C0C" w:rsidRPr="00482972" w:rsidRDefault="00553C0C" w:rsidP="00553C0C">
      <w:pPr>
        <w:pStyle w:val="NormalWeb"/>
        <w:bidi/>
        <w:spacing w:after="450" w:afterAutospacing="0" w:line="360" w:lineRule="auto"/>
        <w:jc w:val="both"/>
        <w:rPr>
          <w:rFonts w:cs="B Nazanin"/>
          <w:b/>
          <w:bCs/>
          <w:rtl/>
        </w:rPr>
      </w:pPr>
      <w:r w:rsidRPr="00482972">
        <w:rPr>
          <w:rFonts w:ascii="Bnazanin" w:hAnsi="Bnazanin" w:cs="B Nazanin" w:hint="cs"/>
          <w:b/>
          <w:bCs/>
          <w:color w:val="444444"/>
          <w:shd w:val="clear" w:color="auto" w:fill="FFFFFF"/>
          <w:rtl/>
          <w:lang w:bidi="ar-SA"/>
        </w:rPr>
        <w:t>1-مهارت‌های ارتباطی</w:t>
      </w:r>
    </w:p>
    <w:p w:rsidR="00553C0C" w:rsidRPr="00553C0C" w:rsidRDefault="00553C0C" w:rsidP="00553C0C">
      <w:pPr>
        <w:pStyle w:val="NormalWeb"/>
        <w:bidi/>
        <w:spacing w:line="360" w:lineRule="auto"/>
        <w:ind w:right="150"/>
        <w:jc w:val="both"/>
        <w:rPr>
          <w:rFonts w:cs="B Nazanin"/>
          <w:rtl/>
        </w:rPr>
      </w:pPr>
      <w:r w:rsidRPr="00553C0C">
        <w:rPr>
          <w:rFonts w:ascii="Bnazanin" w:hAnsi="Bnazanin" w:cs="B Nazanin" w:hint="cs"/>
          <w:shd w:val="clear" w:color="auto" w:fill="FFFFFF"/>
          <w:rtl/>
          <w:lang w:bidi="ar-SA"/>
        </w:rPr>
        <w:t>پزشکان روزهای خود را به تعامل با بیماران و همکاران می‌گذرانند. این بدان معناست که آن‌ها برای موفقیت در نقش‌های خود به مهارت‌های ارتباطی خیلی خوبی نیاز دارند. داشتن مهارت‌های ارتباطی قوی به پزشکان کمک می‌کند تا علائم بیماران خود را درک کنند. این امر تشخیص درست بیماری و معرفی بهترین رویه‌ی درمانی را آسان می‌کند. پزشکان همچنین باید بتوانند به صورت کلامی و از طریق چارت‌ها با پرستاران ارتباط برقرار کنند تا از مراقبت صحیح از بیماران اطمینان حاصل کنند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 xml:space="preserve">دانشگاه می‌تواند با برگزاری دوره‌های توسعه حرفه‌ای و به‌کارگیری شیوه‌های درسی مناسب از روش‌هایی نظیر کوچینگ بهره بگیرد تا راهی موثر برای توسعه بیشتر مهارت‌های ارتباطی دانشجویان باشد. همچنین مهارت‌های دانشجویان در فعالیت‌های مجازی را تقویت کرده تا بر هنر مکالمات، برقراری جلسات و مذاکرات آنلاین نیز مسلط شوند. </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برخی از مهم‌ترین مهارت‌های ارتباطی پزشکان عبارتند از</w:t>
      </w:r>
      <w:r w:rsidRPr="00553C0C">
        <w:rPr>
          <w:rFonts w:ascii="Bnazanin" w:hAnsi="Bnazanin" w:cs="B Nazanin"/>
          <w:shd w:val="clear" w:color="auto" w:fill="FFFFFF"/>
        </w:rPr>
        <w:t>:</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ارتباط کلامی</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ارتباط کتبی</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زبان بدن</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وضوح و روشنی گفتار</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توانایی بازخورد دادن</w:t>
      </w:r>
    </w:p>
    <w:p w:rsidR="00553C0C" w:rsidRPr="00553C0C" w:rsidRDefault="00553C0C" w:rsidP="00553C0C">
      <w:pPr>
        <w:pStyle w:val="NormalWeb"/>
        <w:numPr>
          <w:ilvl w:val="0"/>
          <w:numId w:val="4"/>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گوش دادن فعال</w:t>
      </w:r>
    </w:p>
    <w:p w:rsidR="00553C0C" w:rsidRPr="00482972" w:rsidRDefault="00553C0C" w:rsidP="00553C0C">
      <w:pPr>
        <w:pStyle w:val="NormalWeb"/>
        <w:bidi/>
        <w:spacing w:line="360" w:lineRule="auto"/>
        <w:ind w:right="150"/>
        <w:jc w:val="both"/>
        <w:rPr>
          <w:rFonts w:cs="B Nazanin"/>
          <w:b/>
          <w:bCs/>
          <w:rtl/>
        </w:rPr>
      </w:pPr>
      <w:r w:rsidRPr="00482972">
        <w:rPr>
          <w:rFonts w:ascii="Bnazanin" w:hAnsi="Bnazanin" w:cs="B Nazanin" w:hint="cs"/>
          <w:b/>
          <w:bCs/>
          <w:color w:val="444444"/>
          <w:shd w:val="clear" w:color="auto" w:fill="FFFFFF"/>
          <w:rtl/>
          <w:lang w:bidi="ar-SA"/>
        </w:rPr>
        <w:t>2-مهارت حل مسئله و تفکر انتقادی</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lastRenderedPageBreak/>
        <w:t>بخش عمده‌ای از پزشکی شامل حل مسئله و تفکر انتقادی است. پزشکان از این مهارت‌ها برای ارزیابی علائم، تشخیص بیماری‌ها و تعیین رژیم درمانی برای افراد تحت مراقبت‌شان استفاده می‌کنند. این مهارت‌ها همچنین به پزشکان امکان می‌دهد تا اطلاعات را ارزیابی کرده و بر اساس مشاهدات خود قضاوت کنند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مهارتی ضروری در محل کار است. این به معنای زیر سوال بردن منابع اطلاعاتی، پرسیدن سوالات، جست‌وجو و توانایی نگاه کردن به موقعیت‌ها از دیدگاه‌های مختلف است. دانش‌آموختگانی که مهارت‌های تفکر انتقادی قوی دارند از نتیجه‌گیری سریع اجتناب می‌کنند و در عوض به دنبال یافتن دلایل هستند. بدین منظور دانشگاه می‌تواند با برگزاری دوره‌های توسعه حرفه‌ای و به‌کارگیری شیوه‌های درسی مناسب بر توسعه مهارت‌های تفکر انتقادی دانشجویان تمرکز داشته باشد و برخی از فعالیت‌های ایفای نقش را به دانشجویان ارائه دهد تا به آنها کمک کند، تفکر انتقادی خود را بیشتر توسعه دهند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مهارت‌های حل مسئله و تفکر انتقادی که به پزشکان کمک می‌کنند عبارتند از</w:t>
      </w:r>
      <w:r w:rsidRPr="00553C0C">
        <w:rPr>
          <w:rFonts w:ascii="Bnazanin" w:hAnsi="Bnazanin" w:cs="B Nazanin"/>
          <w:shd w:val="clear" w:color="auto" w:fill="FFFFFF"/>
        </w:rPr>
        <w:t>:</w:t>
      </w:r>
    </w:p>
    <w:p w:rsidR="00553C0C" w:rsidRPr="00553C0C" w:rsidRDefault="00553C0C" w:rsidP="00553C0C">
      <w:pPr>
        <w:pStyle w:val="NormalWeb"/>
        <w:numPr>
          <w:ilvl w:val="0"/>
          <w:numId w:val="5"/>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تفکر تحلیلی</w:t>
      </w:r>
    </w:p>
    <w:p w:rsidR="00553C0C" w:rsidRPr="00553C0C" w:rsidRDefault="00553C0C" w:rsidP="00553C0C">
      <w:pPr>
        <w:pStyle w:val="NormalWeb"/>
        <w:numPr>
          <w:ilvl w:val="0"/>
          <w:numId w:val="5"/>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تفکر خلاقانه</w:t>
      </w:r>
    </w:p>
    <w:p w:rsidR="00553C0C" w:rsidRPr="00553C0C" w:rsidRDefault="00553C0C" w:rsidP="00553C0C">
      <w:pPr>
        <w:pStyle w:val="NormalWeb"/>
        <w:numPr>
          <w:ilvl w:val="0"/>
          <w:numId w:val="5"/>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تفکر راه حل محور</w:t>
      </w:r>
    </w:p>
    <w:p w:rsidR="00553C0C" w:rsidRPr="00553C0C" w:rsidRDefault="00553C0C" w:rsidP="00553C0C">
      <w:pPr>
        <w:pStyle w:val="NormalWeb"/>
        <w:numPr>
          <w:ilvl w:val="0"/>
          <w:numId w:val="5"/>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سوال پرسیدن</w:t>
      </w:r>
    </w:p>
    <w:p w:rsidR="00553C0C" w:rsidRPr="00553C0C" w:rsidRDefault="00553C0C" w:rsidP="00553C0C">
      <w:pPr>
        <w:pStyle w:val="NormalWeb"/>
        <w:numPr>
          <w:ilvl w:val="0"/>
          <w:numId w:val="5"/>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ذهن باز</w:t>
      </w:r>
    </w:p>
    <w:p w:rsidR="00553C0C" w:rsidRPr="00482972" w:rsidRDefault="00553C0C" w:rsidP="00553C0C">
      <w:pPr>
        <w:pStyle w:val="NormalWeb"/>
        <w:bidi/>
        <w:spacing w:after="450" w:afterAutospacing="0" w:line="360" w:lineRule="auto"/>
        <w:jc w:val="both"/>
        <w:rPr>
          <w:rFonts w:cs="B Nazanin"/>
          <w:b/>
          <w:bCs/>
          <w:rtl/>
        </w:rPr>
      </w:pPr>
      <w:r w:rsidRPr="00482972">
        <w:rPr>
          <w:rFonts w:ascii="Bnazanin" w:hAnsi="Bnazanin" w:cs="B Nazanin" w:hint="cs"/>
          <w:b/>
          <w:bCs/>
          <w:color w:val="444444"/>
          <w:shd w:val="clear" w:color="auto" w:fill="FFFFFF"/>
          <w:rtl/>
          <w:lang w:bidi="ar-SA"/>
        </w:rPr>
        <w:t>3</w:t>
      </w:r>
      <w:r w:rsidRPr="00482972">
        <w:rPr>
          <w:rFonts w:ascii="Bnazanin" w:hAnsi="Bnazanin" w:cs="B Nazanin" w:hint="cs"/>
          <w:b/>
          <w:bCs/>
          <w:color w:val="555555"/>
          <w:shd w:val="clear" w:color="auto" w:fill="FFFFFF"/>
          <w:rtl/>
          <w:lang w:bidi="ar-SA"/>
        </w:rPr>
        <w:t>-</w:t>
      </w:r>
      <w:r w:rsidRPr="00482972">
        <w:rPr>
          <w:rFonts w:ascii="Bnazanin" w:hAnsi="Bnazanin" w:cs="B Nazanin" w:hint="cs"/>
          <w:b/>
          <w:bCs/>
          <w:color w:val="444444"/>
          <w:shd w:val="clear" w:color="auto" w:fill="FFFFFF"/>
          <w:rtl/>
          <w:lang w:bidi="ar-SA"/>
        </w:rPr>
        <w:t>مهارت‌های تکنیکی</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مهارت‌های تکنیکی توانایی‌هایی هستند که شما برای انجام وظایف خاص نیاز دارید. این مهارت‌ها معمولاً همان چیزهایی است که بیشتر متقاضیان کار در این حوزه، روی آن‌ها تمرکز می‌کنند زیرا از پایه‌ای‌ترین مهارت‌هایی هستند که یک پزشک برای موفقیت نیاز خواهد داشت</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مهارت‌های تکنیکی که پزشکان باید در اولویت قرار دهند شامل اینهاست</w:t>
      </w:r>
      <w:r w:rsidRPr="00553C0C">
        <w:rPr>
          <w:rFonts w:ascii="Bnazanin" w:hAnsi="Bnazanin" w:cs="B Nazanin"/>
          <w:shd w:val="clear" w:color="auto" w:fill="FFFFFF"/>
        </w:rPr>
        <w:t>:</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تجویز صحیح دارو</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ارائه‌ی فیزیکی درمان‌ها (مثلاً تزریق دارو و ...)</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تفسیر نتایج آزمایشگاه</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ارزیابی علائم</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lastRenderedPageBreak/>
        <w:t>تشخیص بیماری‌ها</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ارائه‌ی مراقبت‌های پیگیری</w:t>
      </w:r>
    </w:p>
    <w:p w:rsidR="00553C0C" w:rsidRPr="00553C0C" w:rsidRDefault="00553C0C" w:rsidP="00553C0C">
      <w:pPr>
        <w:pStyle w:val="NormalWeb"/>
        <w:numPr>
          <w:ilvl w:val="0"/>
          <w:numId w:val="6"/>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به‌ روز بودن در مورد تحقیقات پزشکی</w:t>
      </w:r>
    </w:p>
    <w:p w:rsidR="00553C0C" w:rsidRPr="00482972" w:rsidRDefault="00553C0C" w:rsidP="00553C0C">
      <w:pPr>
        <w:pStyle w:val="NormalWeb"/>
        <w:bidi/>
        <w:spacing w:after="450" w:afterAutospacing="0" w:line="360" w:lineRule="auto"/>
        <w:jc w:val="both"/>
        <w:rPr>
          <w:rFonts w:cs="B Nazanin"/>
          <w:b/>
          <w:bCs/>
          <w:rtl/>
        </w:rPr>
      </w:pPr>
      <w:r w:rsidRPr="00482972">
        <w:rPr>
          <w:rFonts w:ascii="Bnazanin" w:hAnsi="Bnazanin" w:cs="B Nazanin" w:hint="cs"/>
          <w:b/>
          <w:bCs/>
          <w:color w:val="444444"/>
          <w:shd w:val="clear" w:color="auto" w:fill="FFFFFF"/>
          <w:rtl/>
          <w:lang w:bidi="ar-SA"/>
        </w:rPr>
        <w:t>4-مهارت‌های بین فردی</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مهارت‌های بین فردی نیز مانند مهارت‌های ارتباطی به پزشکان کمک می‌کنند تا با بیماران و همکاران خود ارتباط دوستانه برقرار کنند. برای پزشکان، این مهارت‌های بین فردی اغلب به عنوان برخورد بالینی مثبت شناخته می‌شود؛ به این معنی که آنها قادرند به شکلی خوشایند، بالغ و همدلانه با بیماران تعامل کنند. مهم است که پزشکان از هوش هیجانی استفاده کنند تا بیمارانشان احساس کنند که پزشک به آن‌ها ارج می‌نهد و پشتیبان آنهاست</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 xml:space="preserve"> در تعاملات خود فکر کنند، مهارت‌های بین‌فردی خود را تمرین کنند، از همکاران و مدیران یا دوستان خود بازخورد بگیرند، در موقعیت‌های سخت دیدگاهی خوش‌بینانه اتخاذ کنند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پزشکان باید روی ایجاد مهارت‌های بین فردی از جمله موارد زیر تمرکز کنند</w:t>
      </w:r>
      <w:r w:rsidRPr="00553C0C">
        <w:rPr>
          <w:rFonts w:ascii="Bnazanin" w:hAnsi="Bnazanin" w:cs="B Nazanin"/>
          <w:shd w:val="clear" w:color="auto" w:fill="FFFFFF"/>
        </w:rPr>
        <w:t>:</w:t>
      </w:r>
    </w:p>
    <w:p w:rsidR="00553C0C" w:rsidRPr="00553C0C" w:rsidRDefault="00553C0C" w:rsidP="00553C0C">
      <w:pPr>
        <w:pStyle w:val="NormalWeb"/>
        <w:numPr>
          <w:ilvl w:val="0"/>
          <w:numId w:val="7"/>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همدلی</w:t>
      </w:r>
    </w:p>
    <w:p w:rsidR="00553C0C" w:rsidRPr="00553C0C" w:rsidRDefault="00553C0C" w:rsidP="00553C0C">
      <w:pPr>
        <w:pStyle w:val="NormalWeb"/>
        <w:numPr>
          <w:ilvl w:val="0"/>
          <w:numId w:val="7"/>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صبر</w:t>
      </w:r>
    </w:p>
    <w:p w:rsidR="00553C0C" w:rsidRPr="00553C0C" w:rsidRDefault="00553C0C" w:rsidP="00553C0C">
      <w:pPr>
        <w:pStyle w:val="NormalWeb"/>
        <w:numPr>
          <w:ilvl w:val="0"/>
          <w:numId w:val="7"/>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شفقت (دلسوزی)</w:t>
      </w:r>
    </w:p>
    <w:p w:rsidR="00553C0C" w:rsidRPr="00553C0C" w:rsidRDefault="00553C0C" w:rsidP="00553C0C">
      <w:pPr>
        <w:pStyle w:val="NormalWeb"/>
        <w:numPr>
          <w:ilvl w:val="0"/>
          <w:numId w:val="7"/>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انعطاف‌پذیری</w:t>
      </w:r>
    </w:p>
    <w:p w:rsidR="00553C0C" w:rsidRPr="00553C0C" w:rsidRDefault="00553C0C" w:rsidP="00553C0C">
      <w:pPr>
        <w:pStyle w:val="NormalWeb"/>
        <w:numPr>
          <w:ilvl w:val="0"/>
          <w:numId w:val="7"/>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حل تعارض</w:t>
      </w:r>
    </w:p>
    <w:p w:rsidR="00553C0C" w:rsidRPr="00482972" w:rsidRDefault="00553C0C" w:rsidP="00553C0C">
      <w:pPr>
        <w:pStyle w:val="NormalWeb"/>
        <w:bidi/>
        <w:spacing w:after="450" w:afterAutospacing="0" w:line="360" w:lineRule="auto"/>
        <w:jc w:val="both"/>
        <w:rPr>
          <w:rFonts w:cs="B Nazanin"/>
          <w:b/>
          <w:bCs/>
          <w:rtl/>
        </w:rPr>
      </w:pPr>
      <w:r w:rsidRPr="00482972">
        <w:rPr>
          <w:rFonts w:ascii="Bnazanin" w:hAnsi="Bnazanin" w:cs="B Nazanin" w:hint="cs"/>
          <w:b/>
          <w:bCs/>
          <w:color w:val="444444"/>
          <w:shd w:val="clear" w:color="auto" w:fill="FFFFFF"/>
          <w:rtl/>
          <w:lang w:bidi="ar-SA"/>
        </w:rPr>
        <w:t>5-توجه به جزئیات</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پزشکی یک رشته‌ی به شدت جزئیات‌محور است که در آن جزئیاتِ ظاهراً کوچک می‌توانند تفاوت زیادی در تشخیص صحیح بیماری ایجاد کنند. پزشکان باید در طول مراحل درمان بیمار، از شنیدن شرح حال بیمار تا تشخیص و تجویز دارو، توجه دقیقی به جزئیات نشان دهند. پزشکان کارآمد در کار خود موشکاف هستند و مطمئن می‌شوند که به اندازه‌ی کافی منظم هستند که بتوانند علائم بیماران خود را به سرعت شناسایی و رفع کنند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این مهارت‌ها پایه‌ و بنیانی برای توجه عالی پزشکان به جزئیات است</w:t>
      </w:r>
      <w:r w:rsidRPr="00553C0C">
        <w:rPr>
          <w:rFonts w:ascii="Bnazanin" w:hAnsi="Bnazanin" w:cs="B Nazanin"/>
          <w:shd w:val="clear" w:color="auto" w:fill="FFFFFF"/>
        </w:rPr>
        <w:t>:</w:t>
      </w:r>
    </w:p>
    <w:p w:rsidR="00553C0C" w:rsidRPr="00553C0C" w:rsidRDefault="00553C0C" w:rsidP="00553C0C">
      <w:pPr>
        <w:pStyle w:val="NormalWeb"/>
        <w:numPr>
          <w:ilvl w:val="0"/>
          <w:numId w:val="8"/>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lastRenderedPageBreak/>
        <w:t>مشاهده</w:t>
      </w:r>
    </w:p>
    <w:p w:rsidR="00553C0C" w:rsidRPr="00553C0C" w:rsidRDefault="00553C0C" w:rsidP="00553C0C">
      <w:pPr>
        <w:pStyle w:val="NormalWeb"/>
        <w:numPr>
          <w:ilvl w:val="0"/>
          <w:numId w:val="8"/>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سازماندهی (نظم)</w:t>
      </w:r>
    </w:p>
    <w:p w:rsidR="00553C0C" w:rsidRPr="00553C0C" w:rsidRDefault="00553C0C" w:rsidP="00553C0C">
      <w:pPr>
        <w:pStyle w:val="NormalWeb"/>
        <w:numPr>
          <w:ilvl w:val="0"/>
          <w:numId w:val="8"/>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تمرکز</w:t>
      </w:r>
    </w:p>
    <w:p w:rsidR="00553C0C" w:rsidRPr="00553C0C" w:rsidRDefault="00553C0C" w:rsidP="00553C0C">
      <w:pPr>
        <w:pStyle w:val="NormalWeb"/>
        <w:numPr>
          <w:ilvl w:val="0"/>
          <w:numId w:val="8"/>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مدیریت زمان</w:t>
      </w:r>
    </w:p>
    <w:p w:rsidR="00553C0C" w:rsidRPr="00553C0C" w:rsidRDefault="00553C0C" w:rsidP="00553C0C">
      <w:pPr>
        <w:pStyle w:val="NormalWeb"/>
        <w:numPr>
          <w:ilvl w:val="0"/>
          <w:numId w:val="8"/>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توجه</w:t>
      </w:r>
    </w:p>
    <w:p w:rsidR="00553C0C" w:rsidRPr="00482972" w:rsidRDefault="00553C0C" w:rsidP="00553C0C">
      <w:pPr>
        <w:pStyle w:val="NormalWeb"/>
        <w:bidi/>
        <w:spacing w:after="450" w:afterAutospacing="0" w:line="360" w:lineRule="auto"/>
        <w:jc w:val="both"/>
        <w:rPr>
          <w:rFonts w:cs="B Nazanin"/>
          <w:b/>
          <w:bCs/>
          <w:rtl/>
        </w:rPr>
      </w:pPr>
      <w:r w:rsidRPr="00482972">
        <w:rPr>
          <w:rFonts w:ascii="Bnazanin" w:hAnsi="Bnazanin" w:cs="B Nazanin" w:hint="cs"/>
          <w:b/>
          <w:bCs/>
          <w:color w:val="444444"/>
          <w:shd w:val="clear" w:color="auto" w:fill="FFFFFF"/>
          <w:rtl/>
          <w:lang w:bidi="ar-SA"/>
        </w:rPr>
        <w:t>6-حرفه‌ای بودن</w:t>
      </w:r>
    </w:p>
    <w:p w:rsidR="00553C0C" w:rsidRPr="00553C0C" w:rsidRDefault="00553C0C" w:rsidP="00553C0C">
      <w:pPr>
        <w:pStyle w:val="NormalWeb"/>
        <w:bidi/>
        <w:spacing w:after="450" w:afterAutospacing="0" w:line="360" w:lineRule="auto"/>
        <w:jc w:val="both"/>
        <w:rPr>
          <w:rFonts w:cs="B Nazanin"/>
          <w:rtl/>
        </w:rPr>
      </w:pPr>
      <w:r w:rsidRPr="00553C0C">
        <w:rPr>
          <w:rFonts w:ascii="Bnazanin" w:hAnsi="Bnazanin" w:cs="B Nazanin" w:hint="cs"/>
          <w:shd w:val="clear" w:color="auto" w:fill="FFFFFF"/>
          <w:rtl/>
          <w:lang w:bidi="ar-SA"/>
        </w:rPr>
        <w:t>پزشکان باید مطابق گایدلاین‌های خاص حرفه‌ای عمل کنند تا مطمئن شوند که بیماران‌شان احساس امنیت و ایمنی می‌کنند. برخورد با اشخاص بیمار می‌تواند به این معنا باشد که آنها غالباً دچار استرس یا زیر نفوذ احساسات هستند، بنابراین پزشکان باید در تمام طول دوره‌ی درمان خونسرد، خوددار و مودب باشند</w:t>
      </w:r>
      <w:r w:rsidRPr="00553C0C">
        <w:rPr>
          <w:rFonts w:ascii="Bnazanin" w:hAnsi="Bnazanin" w:cs="B Nazanin"/>
          <w:shd w:val="clear" w:color="auto" w:fill="FFFFFF"/>
        </w:rPr>
        <w:t>.</w:t>
      </w:r>
      <w:r w:rsidRPr="00553C0C">
        <w:rPr>
          <w:rFonts w:ascii="Bnazanin" w:hAnsi="Bnazanin" w:cs="B Nazanin" w:hint="cs"/>
          <w:shd w:val="clear" w:color="auto" w:fill="FFFFFF"/>
          <w:rtl/>
          <w:lang w:bidi="ar-SA"/>
        </w:rPr>
        <w:t>چند مهارت مرتبط که می‌تواند به پزشکان کمک کند همیشه حرفه‌ای باقی بمانند</w:t>
      </w:r>
      <w:r w:rsidRPr="00553C0C">
        <w:rPr>
          <w:rFonts w:ascii="Bnazanin" w:hAnsi="Bnazanin" w:cs="B Nazanin"/>
          <w:shd w:val="clear" w:color="auto" w:fill="FFFFFF"/>
        </w:rPr>
        <w:t>:</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احترام</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داشتن آگاهی فرهنگی</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برخورد مثبت</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تشنج‌زدایی</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تعادل و خونسردی</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وجدان کاری</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دلگرمی دادن</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انضباط</w:t>
      </w:r>
    </w:p>
    <w:p w:rsidR="00553C0C" w:rsidRPr="00553C0C" w:rsidRDefault="00553C0C" w:rsidP="00553C0C">
      <w:pPr>
        <w:pStyle w:val="NormalWeb"/>
        <w:numPr>
          <w:ilvl w:val="0"/>
          <w:numId w:val="9"/>
        </w:numPr>
        <w:bidi/>
        <w:spacing w:line="360" w:lineRule="auto"/>
        <w:ind w:left="1590"/>
        <w:jc w:val="both"/>
        <w:rPr>
          <w:rFonts w:cs="B Nazanin"/>
          <w:rtl/>
        </w:rPr>
      </w:pPr>
      <w:r w:rsidRPr="00553C0C">
        <w:rPr>
          <w:rFonts w:ascii="Bnazanin" w:hAnsi="Bnazanin" w:cs="B Nazanin" w:hint="cs"/>
          <w:color w:val="555555"/>
          <w:shd w:val="clear" w:color="auto" w:fill="FFFFFF"/>
          <w:rtl/>
          <w:lang w:bidi="ar-SA"/>
        </w:rPr>
        <w:t>مسئولیت</w:t>
      </w:r>
    </w:p>
    <w:p w:rsidR="00553C0C" w:rsidRPr="00482972" w:rsidRDefault="00482972" w:rsidP="00482972">
      <w:pPr>
        <w:bidi/>
        <w:spacing w:before="100" w:beforeAutospacing="1" w:after="450" w:line="360" w:lineRule="auto"/>
        <w:jc w:val="both"/>
        <w:rPr>
          <w:rFonts w:ascii="Times New Roman" w:eastAsia="Times New Roman" w:hAnsi="Times New Roman" w:cs="B Nazanin"/>
          <w:b/>
          <w:bCs/>
          <w:sz w:val="24"/>
          <w:szCs w:val="24"/>
          <w:lang w:bidi="fa-IR"/>
        </w:rPr>
      </w:pPr>
      <w:r w:rsidRPr="00482972">
        <w:rPr>
          <w:rFonts w:ascii="Bnazanin" w:eastAsia="Times New Roman" w:hAnsi="Bnazanin" w:cs="B Nazanin" w:hint="cs"/>
          <w:b/>
          <w:bCs/>
          <w:color w:val="444444"/>
          <w:sz w:val="24"/>
          <w:szCs w:val="24"/>
          <w:shd w:val="clear" w:color="auto" w:fill="FFFFFF"/>
          <w:rtl/>
        </w:rPr>
        <w:t>7</w:t>
      </w:r>
      <w:r w:rsidR="00553C0C" w:rsidRPr="00482972">
        <w:rPr>
          <w:rFonts w:ascii="Bnazanin" w:eastAsia="Times New Roman" w:hAnsi="Bnazanin" w:cs="B Nazanin" w:hint="cs"/>
          <w:b/>
          <w:bCs/>
          <w:color w:val="444444"/>
          <w:sz w:val="24"/>
          <w:szCs w:val="24"/>
          <w:shd w:val="clear" w:color="auto" w:fill="FFFFFF"/>
          <w:rtl/>
        </w:rPr>
        <w:t>-مهارت رهبری</w:t>
      </w:r>
    </w:p>
    <w:p w:rsidR="00553C0C" w:rsidRPr="00553C0C" w:rsidRDefault="00553C0C" w:rsidP="00553C0C">
      <w:pPr>
        <w:pStyle w:val="ListParagraph"/>
        <w:numPr>
          <w:ilvl w:val="0"/>
          <w:numId w:val="9"/>
        </w:numPr>
        <w:bidi/>
        <w:spacing w:before="100" w:beforeAutospacing="1" w:after="100" w:afterAutospacing="1" w:line="360" w:lineRule="auto"/>
        <w:ind w:right="150"/>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lastRenderedPageBreak/>
        <w:t>چه مدیریت یک تیم باشد و چه مشارکت در یک پروژه، مهارت‌های رهبری به دانش‌ آموختگان کمک می‌کند تا دیگران را تحریک کنند و وظایف اختصاص داده شده را به سرعت انجام دهند. بدین منظور دانشگاه می‌تواند با برگزاری دوره‌های توسعه حرفه‌ای و به‌کارگیری شیوه‌های درسی مناسب در شناسایی سبک‌های رهبری به دانشجویان کمک کند تا دانشجویان سبک رهبری خود را براساس ویژگی‌های مورد علاقه تعیین کنند و سپس فرصت‌های متعددی برای ایجاد و تقویت مهارت‌های رهبری دانشجویان در رویدادهای کلاس درس و دانشگاه فراهم شود.</w:t>
      </w:r>
    </w:p>
    <w:p w:rsidR="00553C0C" w:rsidRPr="00482972" w:rsidRDefault="00482972" w:rsidP="00482972">
      <w:pPr>
        <w:bidi/>
        <w:spacing w:before="100" w:beforeAutospacing="1" w:after="100" w:afterAutospacing="1" w:line="360" w:lineRule="auto"/>
        <w:ind w:left="360"/>
        <w:jc w:val="both"/>
        <w:rPr>
          <w:rFonts w:ascii="Times New Roman" w:eastAsia="Times New Roman" w:hAnsi="Times New Roman" w:cs="B Nazanin"/>
          <w:b/>
          <w:bCs/>
          <w:sz w:val="24"/>
          <w:szCs w:val="24"/>
          <w:rtl/>
          <w:lang w:bidi="fa-IR"/>
        </w:rPr>
      </w:pPr>
      <w:r w:rsidRPr="00482972">
        <w:rPr>
          <w:rFonts w:ascii="Bnazanin" w:eastAsia="Times New Roman" w:hAnsi="Bnazanin" w:cs="B Nazanin" w:hint="cs"/>
          <w:b/>
          <w:bCs/>
          <w:sz w:val="24"/>
          <w:szCs w:val="24"/>
          <w:shd w:val="clear" w:color="auto" w:fill="FFFFFF"/>
          <w:rtl/>
        </w:rPr>
        <w:t>8</w:t>
      </w:r>
      <w:r w:rsidR="00553C0C" w:rsidRPr="00482972">
        <w:rPr>
          <w:rFonts w:ascii="Bnazanin" w:eastAsia="Times New Roman" w:hAnsi="Bnazanin" w:cs="B Nazanin" w:hint="cs"/>
          <w:b/>
          <w:bCs/>
          <w:sz w:val="24"/>
          <w:szCs w:val="24"/>
          <w:shd w:val="clear" w:color="auto" w:fill="FFFFFF"/>
          <w:rtl/>
        </w:rPr>
        <w:t>-مهارت بازخورد</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t>بازخورد منظم به ما کمک می‌کند تا از تجربیات خود عقب‌نشینی کنیم و از چالش‌هایی که با آن مواجه می‌شویم درس بگیریم و موقعیت‌های کاری پیچیده را واضح‌تر ببینیم و برای موقعیت‌های دشوار راه‌حل پیدا کنیم. بدین منظور دانشگاه می‌تواند با برگزاری دوره‌های توسعه حرفه‌ای و به‌کارگیری شیوه‌های درسی مناسب با علاقه‌مند کردن دانشجویان به نوشتن یادداشت‌های روزانه و ایجاد محیط حمایتی در دانشگاه و کلاس درس، سبب به اشتراک گذاشتن تجربیات کاری دانشجویان با استادان خبره برای گرفتن بازخوردهای حرفه‌ای شود تا دانشجویان به‌طور منظم در موقعیت‌های کاری خود فکر کنند و به‌طور مداوم به دنبال فرصت‌های یادگیری باشند</w:t>
      </w:r>
      <w:r w:rsidRPr="00553C0C">
        <w:rPr>
          <w:rFonts w:ascii="Bnazanin" w:eastAsia="Times New Roman" w:hAnsi="Bnazanin" w:cs="B Nazanin"/>
          <w:sz w:val="24"/>
          <w:szCs w:val="24"/>
          <w:shd w:val="clear" w:color="auto" w:fill="FFFFFF"/>
          <w:lang w:bidi="fa-IR"/>
        </w:rPr>
        <w:t>.</w:t>
      </w:r>
    </w:p>
    <w:p w:rsidR="00553C0C" w:rsidRPr="00482972" w:rsidRDefault="00482972" w:rsidP="00482972">
      <w:pPr>
        <w:bidi/>
        <w:spacing w:before="100" w:beforeAutospacing="1" w:after="100" w:afterAutospacing="1" w:line="360" w:lineRule="auto"/>
        <w:ind w:left="360"/>
        <w:jc w:val="both"/>
        <w:rPr>
          <w:rFonts w:ascii="Times New Roman" w:eastAsia="Times New Roman" w:hAnsi="Times New Roman" w:cs="B Nazanin"/>
          <w:b/>
          <w:bCs/>
          <w:sz w:val="24"/>
          <w:szCs w:val="24"/>
          <w:rtl/>
          <w:lang w:bidi="fa-IR"/>
        </w:rPr>
      </w:pPr>
      <w:r w:rsidRPr="00482972">
        <w:rPr>
          <w:rFonts w:ascii="Bnazanin" w:eastAsia="Times New Roman" w:hAnsi="Bnazanin" w:cs="B Nazanin" w:hint="cs"/>
          <w:b/>
          <w:bCs/>
          <w:sz w:val="24"/>
          <w:szCs w:val="24"/>
          <w:shd w:val="clear" w:color="auto" w:fill="FFFFFF"/>
          <w:rtl/>
        </w:rPr>
        <w:t>9</w:t>
      </w:r>
      <w:r w:rsidR="00553C0C" w:rsidRPr="00482972">
        <w:rPr>
          <w:rFonts w:ascii="Bnazanin" w:eastAsia="Times New Roman" w:hAnsi="Bnazanin" w:cs="B Nazanin" w:hint="cs"/>
          <w:b/>
          <w:bCs/>
          <w:sz w:val="24"/>
          <w:szCs w:val="24"/>
          <w:shd w:val="clear" w:color="auto" w:fill="FFFFFF"/>
          <w:rtl/>
        </w:rPr>
        <w:t>- مهارت‌های خودتنظیمی</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Cambria" w:eastAsia="Times New Roman" w:hAnsi="Cambria" w:cs="Cambria" w:hint="cs"/>
          <w:sz w:val="24"/>
          <w:szCs w:val="24"/>
          <w:shd w:val="clear" w:color="auto" w:fill="FFFFFF"/>
          <w:rtl/>
          <w:lang w:bidi="fa-IR"/>
        </w:rPr>
        <w:t> </w:t>
      </w:r>
      <w:r w:rsidRPr="00553C0C">
        <w:rPr>
          <w:rFonts w:ascii="Bnazanin" w:eastAsia="Times New Roman" w:hAnsi="Bnazanin" w:cs="B Nazanin" w:hint="cs"/>
          <w:sz w:val="24"/>
          <w:szCs w:val="24"/>
          <w:shd w:val="clear" w:color="auto" w:fill="FFFFFF"/>
          <w:rtl/>
        </w:rPr>
        <w:t>مهارت‌های خودتنظیمی مانند خودارزیابی و خود‌اندیشی را می‌توان تقریبا در هر موضوع درسی در برنامه کلاسی گنجاند. بدین منظور دانشگاه می‌تواند با برگزاری دوره‌های توسعه حرفه‌ای و به‌کارگیری شیوه‌های درسی مناسب به دانشجویان برای توانایی در کنترل رفتار، احساس، افکار و پیشگیری از رفتار نامطلوب و افزایش رفتارهای مطلوب در دستیابی به اهداف‌شان کمک کند</w:t>
      </w:r>
      <w:r w:rsidRPr="00553C0C">
        <w:rPr>
          <w:rFonts w:ascii="Bnazanin" w:eastAsia="Times New Roman" w:hAnsi="Bnazanin" w:cs="B Nazanin"/>
          <w:sz w:val="24"/>
          <w:szCs w:val="24"/>
          <w:shd w:val="clear" w:color="auto" w:fill="FFFFFF"/>
          <w:lang w:bidi="fa-IR"/>
        </w:rPr>
        <w:t>.</w:t>
      </w:r>
    </w:p>
    <w:p w:rsidR="00553C0C" w:rsidRPr="00482972" w:rsidRDefault="00482972" w:rsidP="00482972">
      <w:pPr>
        <w:bidi/>
        <w:spacing w:before="100" w:beforeAutospacing="1" w:after="100" w:afterAutospacing="1" w:line="360" w:lineRule="auto"/>
        <w:ind w:left="360"/>
        <w:jc w:val="both"/>
        <w:rPr>
          <w:rFonts w:ascii="Times New Roman" w:eastAsia="Times New Roman" w:hAnsi="Times New Roman" w:cs="B Nazanin"/>
          <w:b/>
          <w:bCs/>
          <w:sz w:val="24"/>
          <w:szCs w:val="24"/>
          <w:rtl/>
          <w:lang w:bidi="fa-IR"/>
        </w:rPr>
      </w:pPr>
      <w:r w:rsidRPr="00482972">
        <w:rPr>
          <w:rFonts w:ascii="Bnazanin" w:eastAsia="Times New Roman" w:hAnsi="Bnazanin" w:cs="B Nazanin" w:hint="cs"/>
          <w:b/>
          <w:bCs/>
          <w:sz w:val="24"/>
          <w:szCs w:val="24"/>
          <w:shd w:val="clear" w:color="auto" w:fill="FFFFFF"/>
          <w:rtl/>
        </w:rPr>
        <w:t>10</w:t>
      </w:r>
      <w:r w:rsidR="00553C0C" w:rsidRPr="00482972">
        <w:rPr>
          <w:rFonts w:ascii="Bnazanin" w:eastAsia="Times New Roman" w:hAnsi="Bnazanin" w:cs="B Nazanin" w:hint="cs"/>
          <w:b/>
          <w:bCs/>
          <w:sz w:val="24"/>
          <w:szCs w:val="24"/>
          <w:shd w:val="clear" w:color="auto" w:fill="FFFFFF"/>
          <w:rtl/>
        </w:rPr>
        <w:t>-مهارت تاب‌آوری</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t xml:space="preserve">تاب‌آوری توانایی شاد، موفق بودن و... پس از وقوع یک اتفاق سخت یا بد است. یک دانش‌آموخته با مهارت تاب‌آوری در شرایط دشوار و پیچیده در محیط کار قادر خواهد بود سلامت روان خود را بازیابد، خود را با شرایط سخت وفق و پس از ناکامی‌ها بهبود یابد. بدین منظور دانشگاه می‌تواند با برگزاری دوره‌های توسعه حرفه‌ای و به‌کارگیری شیوه‌های درسی </w:t>
      </w:r>
      <w:r w:rsidRPr="00553C0C">
        <w:rPr>
          <w:rFonts w:ascii="Bnazanin" w:eastAsia="Times New Roman" w:hAnsi="Bnazanin" w:cs="B Nazanin" w:hint="cs"/>
          <w:sz w:val="24"/>
          <w:szCs w:val="24"/>
          <w:shd w:val="clear" w:color="auto" w:fill="FFFFFF"/>
          <w:rtl/>
        </w:rPr>
        <w:lastRenderedPageBreak/>
        <w:t>مناسب از دانشجویان بخواهد تا برنامه‌های تاب‌آوری شخصی تدوین کنند که در صورت دشوار شدن شرایط کار، با تمرین‌هایی که قبلا داشته‌اند، بتواند بهترین عملکرد را از خود نشان دهند</w:t>
      </w:r>
      <w:r w:rsidRPr="00553C0C">
        <w:rPr>
          <w:rFonts w:ascii="Bnazanin" w:eastAsia="Times New Roman" w:hAnsi="Bnazanin" w:cs="B Nazanin"/>
          <w:sz w:val="24"/>
          <w:szCs w:val="24"/>
          <w:shd w:val="clear" w:color="auto" w:fill="FFFFFF"/>
          <w:lang w:bidi="fa-IR"/>
        </w:rPr>
        <w:t>.</w:t>
      </w:r>
    </w:p>
    <w:p w:rsidR="00553C0C" w:rsidRPr="00482972" w:rsidRDefault="00482972" w:rsidP="00482972">
      <w:pPr>
        <w:bidi/>
        <w:spacing w:before="100" w:beforeAutospacing="1" w:after="100" w:afterAutospacing="1" w:line="360" w:lineRule="auto"/>
        <w:ind w:left="360"/>
        <w:jc w:val="both"/>
        <w:rPr>
          <w:rFonts w:ascii="Times New Roman" w:eastAsia="Times New Roman" w:hAnsi="Times New Roman" w:cs="B Nazanin"/>
          <w:b/>
          <w:bCs/>
          <w:sz w:val="24"/>
          <w:szCs w:val="24"/>
          <w:rtl/>
          <w:lang w:bidi="fa-IR"/>
        </w:rPr>
      </w:pPr>
      <w:r w:rsidRPr="00482972">
        <w:rPr>
          <w:rFonts w:ascii="Bnazanin" w:eastAsia="Times New Roman" w:hAnsi="Bnazanin" w:cs="B Nazanin" w:hint="cs"/>
          <w:b/>
          <w:bCs/>
          <w:sz w:val="24"/>
          <w:szCs w:val="24"/>
          <w:shd w:val="clear" w:color="auto" w:fill="FFFFFF"/>
          <w:rtl/>
        </w:rPr>
        <w:t>11</w:t>
      </w:r>
      <w:r w:rsidR="00553C0C" w:rsidRPr="00482972">
        <w:rPr>
          <w:rFonts w:ascii="Bnazanin" w:eastAsia="Times New Roman" w:hAnsi="Bnazanin" w:cs="B Nazanin" w:hint="cs"/>
          <w:b/>
          <w:bCs/>
          <w:sz w:val="24"/>
          <w:szCs w:val="24"/>
          <w:shd w:val="clear" w:color="auto" w:fill="FFFFFF"/>
          <w:rtl/>
        </w:rPr>
        <w:t>-مهارت مدیریت زمان</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t>بسیاری از دانشجویان نمی‌دانند که مدیریت زمان در محل کار چقدر اهمیت دارد زیرا کارفرمایان از کارکنان انتظار دارند که به‌موقع حاضر و به‌موقع نیز استراحت کنند. بدین منظور دانشگاه می‌تواند با برگزاری دوره‌های توسعه حرفه‌ای و به‌کارگیری شیوه‌های درسی مناسب قوانین کلاس را به‌گونه‌ای تنظیم کند که فرصت‌های مفیدی برای توسعه مهارت مدیریت زمان دانشجویان فراهم شود. رسیدن به‌موقع به دانشگاه و بازگشت به‌موقع و همچنین رعایت مهلت‌های ارسال تکالیف و... می‌تواند، مفید واقع شود</w:t>
      </w:r>
      <w:r w:rsidRPr="00553C0C">
        <w:rPr>
          <w:rFonts w:ascii="Bnazanin" w:eastAsia="Times New Roman" w:hAnsi="Bnazanin" w:cs="B Nazanin"/>
          <w:sz w:val="24"/>
          <w:szCs w:val="24"/>
          <w:shd w:val="clear" w:color="auto" w:fill="FFFFFF"/>
          <w:lang w:bidi="fa-IR"/>
        </w:rPr>
        <w:t>.</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t>12-مهارت مدیریت تغییر</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Cambria" w:eastAsia="Times New Roman" w:hAnsi="Cambria" w:cs="Cambria" w:hint="cs"/>
          <w:sz w:val="24"/>
          <w:szCs w:val="24"/>
          <w:shd w:val="clear" w:color="auto" w:fill="FFFFFF"/>
          <w:rtl/>
          <w:lang w:bidi="fa-IR"/>
        </w:rPr>
        <w:t> </w:t>
      </w:r>
      <w:r w:rsidRPr="00553C0C">
        <w:rPr>
          <w:rFonts w:ascii="Bnazanin" w:eastAsia="Times New Roman" w:hAnsi="Bnazanin" w:cs="B Nazanin" w:hint="cs"/>
          <w:sz w:val="24"/>
          <w:szCs w:val="24"/>
          <w:shd w:val="clear" w:color="auto" w:fill="FFFFFF"/>
          <w:rtl/>
        </w:rPr>
        <w:t>مدیریت تغییر یکی از فرآیندهای پیچیده سازمانی است، لذا هرچه دانشجویان تجربه بیشتری در ایجاد تغییرات سالم داشته باشند، انعطاف پذیرتر و با اطمینان بیشتری می‌توانند از عهده کارهای خود برآیند. بدین منظور دانشگاه می‌تواند با برگزاری دوره‌های توسعه حرفه‌ای و به‌کارگیری شیوه‌های درسی مناسب مهارت‌هایی مانند حل مساله، برنامه‌ریزی و... دانشجویان را پرورش دهد تا برای تغییر در مواقع لزوم آمادگی بهتری داشته باشند</w:t>
      </w:r>
      <w:r w:rsidRPr="00553C0C">
        <w:rPr>
          <w:rFonts w:ascii="Bnazanin" w:eastAsia="Times New Roman" w:hAnsi="Bnazanin" w:cs="B Nazanin"/>
          <w:sz w:val="24"/>
          <w:szCs w:val="24"/>
          <w:shd w:val="clear" w:color="auto" w:fill="FFFFFF"/>
          <w:lang w:bidi="fa-IR"/>
        </w:rPr>
        <w:t>.</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3D3837"/>
          <w:sz w:val="24"/>
          <w:szCs w:val="24"/>
          <w:shd w:val="clear" w:color="auto" w:fill="FFFFFF"/>
          <w:rtl/>
        </w:rPr>
        <w:t>13-مهارت یادگیری و سازگاری</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shd w:val="clear" w:color="auto" w:fill="FFFFFF"/>
          <w:rtl/>
        </w:rPr>
        <w:t>کارفرمایان در هنگام استخدام به دنبال دانش‌آموختگانی هستند که دارای چندین ویژگی حیاتی از جمله یادگیری و سازگاری هستند، یادگیری به شما اجازه می‌دهد تا از شانس‌ها استفاده کنید و موقعیت خود را در مسیر پیشرفت حفظ کنید و سازگاری شما را مجبور می‌کند سخت‌تر کار کنید و وظیفه محول شده را انجام دهید. بدین منظور دانشگاه می‌تواند با برگزاری دوره‌های توسعه حرفه‌ای و به‌کارگیری شیوه‌های درسی مناسب با تشریح اهمیت سرعت پیشرفت در محیط‌های کاری دانشی و نیاز بازار رقابتی امروز به پشتکار و ایده‌های نو برای بقا، در ترغیب دانشجویان به یادگیری این مهارت‌ها اهتمام ورزد</w:t>
      </w:r>
      <w:r w:rsidRPr="00553C0C">
        <w:rPr>
          <w:rFonts w:ascii="Bnazanin" w:eastAsia="Times New Roman" w:hAnsi="Bnazanin" w:cs="B Nazanin"/>
          <w:sz w:val="24"/>
          <w:szCs w:val="24"/>
          <w:shd w:val="clear" w:color="auto" w:fill="FFFFFF"/>
          <w:lang w:bidi="fa-IR"/>
        </w:rPr>
        <w:t>.</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shd w:val="clear" w:color="auto" w:fill="FFFFFF"/>
          <w:rtl/>
        </w:rPr>
        <w:t>آگاهسازی دانشجویان از مقررات آموزشی، مقررات حرفهای، مقررات انضباطی و وظایف حرفهای مورد انتظار از ایشان</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رفتار حرفه ای دانشجویان</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lastRenderedPageBreak/>
        <w:t>دانشجویان در تمامی محیطهای آموزشی پژوهشی، درمانی و بهداشتی، فضاهای دانشگاهی، مراکز کارآموزی و کارورزی و محیطهای فرهنگی، ورزشی، تفریحی، مکان های اردویی و کلیه تجمعات دانشجویی وابسته و غیر وابسته به دانشگاه که تحت عنوان دانشجو، شرکت دارند؛ مشمول قوانین زیر می گردند. این فصل بر اساس آیین نامه و شیوه نامه وزارتی رفتار و پوشش حرفه ای دانشجویان تدوین گردیده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رفتار حرفه ای: </w:t>
      </w:r>
      <w:r w:rsidRPr="00553C0C">
        <w:rPr>
          <w:rFonts w:ascii="Bnazanin" w:eastAsia="Times New Roman" w:hAnsi="Bnazanin" w:cs="B Nazanin" w:hint="cs"/>
          <w:sz w:val="24"/>
          <w:szCs w:val="24"/>
          <w:rtl/>
        </w:rPr>
        <w:t>به تمامی اعمال و گفتاری گفته می شود که از فرد در جایگاه شغلی وی انتظار می رود. از آنجا که هدف از آموزش دانشجو در دانشگاه های علوم پزشکی، در حقیقت تربیت نیروی ماهر جهت انجام حرفه ای مقدس پزشکی و احتماال ورود به حریم خصوصی افراد است، از این رو به عنوان یک وظیفه شرعی و اخالقی ،دانش آموخته موظف است رفتاری کامال حرفه ای و متناسب با شان محیط های علمی و درمانی از خود نشان دهد و همواره به عنوان مشاوری راز دار به حریم خصوصی و شان و مقام دیگران احترام بگذارد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پوشش حرفه ای: </w:t>
      </w:r>
      <w:r w:rsidRPr="00553C0C">
        <w:rPr>
          <w:rFonts w:ascii="Bnazanin" w:eastAsia="Times New Roman" w:hAnsi="Bnazanin" w:cs="B Nazanin" w:hint="cs"/>
          <w:sz w:val="24"/>
          <w:szCs w:val="24"/>
          <w:rtl/>
        </w:rPr>
        <w:t>به لباسی گفته می شود که فرددر حرفه خاص خود، ملزم به پوشییدن آن است. دانشجویان باید در تمامی ساعت های آموزشی و کاری ، ظاهری تمیز ، مرتب و متناسب با موقعیت حرفه ای خود داشته باشند و از پوششی که موجب خدشه دار شدن شان دانشجو و دانشگاه می گردد، خودداری نمایند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شئون دانشجویی: </w:t>
      </w:r>
      <w:r w:rsidRPr="00553C0C">
        <w:rPr>
          <w:rFonts w:ascii="Bnazanin" w:eastAsia="Times New Roman" w:hAnsi="Bnazanin" w:cs="B Nazanin" w:hint="cs"/>
          <w:sz w:val="24"/>
          <w:szCs w:val="24"/>
          <w:rtl/>
        </w:rPr>
        <w:t>به تمامی رفتار، پوشش و ظاهر دانشجو گفته می شود که نشان دهنده دانش، آگاهی، صراحت و شجاعت همراه با ادب و تدبیر، سادگی، پاکیزگی، وقت شناسی، نظم و ترتیب و تلاشگری او در عرصه علم و فن آوری است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شئون اسلامی: </w:t>
      </w:r>
      <w:r w:rsidRPr="00553C0C">
        <w:rPr>
          <w:rFonts w:ascii="Bnazanin" w:eastAsia="Times New Roman" w:hAnsi="Bnazanin" w:cs="B Nazanin" w:hint="cs"/>
          <w:sz w:val="24"/>
          <w:szCs w:val="24"/>
          <w:rtl/>
        </w:rPr>
        <w:t>به تمامی قوانین اسلامی گفته می شود که در نص صریح قرآن، فقه اسلامی و آراء اکثریت مراجع تقلید آمده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الزامات رفتار حرفه ای دانشجویان در محیط های آموزشی و پژوهشی</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از ایجاد هر گونه اخلال به هنگام تدریس (مانند ورود به کلاس بعد از استاد، خوردن و آشامیدن، بلند صحبت کردن ، خندیدن و ایجاد سر و صدا، استفاده از تلفن همراه و سایر وسایل صوتی و تصویری) خودداری نمایند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از اعمال و رفتار خلاف شئون اسلامی- دانشجویی و اخلاق حرفه ای (مانند عدم رعایت ادب و احترام، فروتنی، اخالق و آداب اسلامی متناسب با شأن یک فرد دانشگاهی، توهین و تمسخر زبانی و رفتاری، مشاجره و پرخاشگری، عدم رعایت حقوق دیگران، مصرف هرنوع محصول دخانی یا مخدر، استفاده از هر نوع دارو و یا ماده ای که باعث غیرعادی جلوه نمودن حرکات و گفتار دانشجو شود) خودداری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ملزم به حفاظت و استفاده صحیح از امکانات، تجهیزات و وسایل عمومی در اختیار باشند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lastRenderedPageBreak/>
        <w:t>دانشجویان بدون هماهنگی مسئول مربوطه، مجاز به استفاده از تجهیزات نخواهند بود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باید به علائم هشداردهنده و راهنمای استفاده از وسایل در محیط توجه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امکانات و تجهیزات برای مصارف شخصی و یا به نفع احزاب و گروه های غیر مجاز، ممنوع می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ایراد خسارت به اموال موجود در فضاهای دانشگاهی و محیط های بهداشتی درمانی یا سایر اموال بیت المال مجاز نمی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الزامات رفتار حرفه ای دانشجویان بالینی </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می بایست علاوه بر مراعات الزامات رفتار حرفه ای در محیط های آموزشی پژوهشی، به منظور رعایت استانداردهای حقوق خدمات گیرندگان و همراهان وی متون مصوب اخالق پزشکی را مطالعه و به آن عمل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از آن جایی که رعایت حریم شخصی و آرامش روحی بیمار در هر شرایطی برای دانشجویان الزامی است، لذا باید سعی نمایند قبل از معاینه، آزمایش و یا تهیه شرح حال، رضایت بیمار را اخذ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در صورتی که دستورالعملی را به ضرر بیمار و یا ناقض مقررات بالینی و ایمنی ببنند باید در ابتدا آن را با مسئول ارشد بالینی در میان بگذارند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هنگام معاینه باید حریم خصوصی بیماران رعایت شود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به حقوق بیماران در رابطه با انتخاب درمانگر و روش درمانی در موارد غیر اورژانس احترام بگذارند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به مذهب و فرهنگ بیماران احترام بگذارند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نباید از موقعیت بیماران و یا خانواده های آنان سوء استفاده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باید اسرار بیماران را حفظ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 باید در حین انجام وظیفه در محیط های بهداشتی درمانی، کارت شناسایی خود را به همراه داشته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خوردن و آشامیدن و استفاده از تلفن همراه بر بالین بیمار ممنوع است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الف- پوشش حرفه ای دانشجویان دختر در محیط های آموزشی و پژوهشی </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حجاب باید کامل و بر اساس شوون اسلامی و دانشجویی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مانتو، شلوار، مقنعه و جوراب متعارف جهت پوشش الزامی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مدل مانتو، شلوار، مقنعه، کفش، کیف و جوراب باید ساده و به دور از مدهای افراطی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:1 پوشیدن مانتو تنگ یا خیلی گشاد، کوتاه یا خیلی بلند مجاز نیست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lastRenderedPageBreak/>
        <w:t>تبصره 2 : شلوار باید اندازه متعارف داشته باشد و تنگ و کوتاه نباشد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3 : استفاده از لباس هایی که تعمدا پاره یا وصله باشد ممنوع است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4 :پوشش چادر یا مقنعه باید کامل و بر اساس موازین شرعی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5 : کفش باید ساده، تمیز، با پاشنه متعارف و بدون سر و صدای آزار دهنده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 </w:t>
      </w:r>
      <w:r w:rsidRPr="00553C0C">
        <w:rPr>
          <w:rFonts w:ascii="Bnazanin" w:eastAsia="Times New Roman" w:hAnsi="Bnazanin" w:cs="B Nazanin" w:hint="cs"/>
          <w:sz w:val="24"/>
          <w:szCs w:val="24"/>
          <w:rtl/>
        </w:rPr>
        <w:t>تبصره 6 :پوشیدن چکمه روی شلوار، دمپایی و صندل در محیط های آموزشی و پژوهشی مجاز نمی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رنگ مانتو ، شلوار ، کیف ، کفش و جوراب نباید تند و زننده باشد و جلب توجه نماید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از مانتو ، شلوار ، مقنعه و جورابی که ضخامت الزم را برای حفظ پوشش و حجاب ندارد استفاده نگردد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Cambria" w:eastAsia="Times New Roman" w:hAnsi="Cambria" w:cs="Cambria" w:hint="cs"/>
          <w:sz w:val="24"/>
          <w:szCs w:val="24"/>
          <w:rtl/>
        </w:rPr>
        <w:t> </w:t>
      </w:r>
      <w:r w:rsidRPr="00553C0C">
        <w:rPr>
          <w:rFonts w:ascii="Bnazanin" w:eastAsia="Times New Roman" w:hAnsi="Bnazanin" w:cs="B Nazanin" w:hint="cs"/>
          <w:sz w:val="24"/>
          <w:szCs w:val="24"/>
          <w:rtl/>
        </w:rPr>
        <w:t>استفاده از لباس، کیف، کفش، جوراب، پیشانی بند، مچ بند، شال، دستمال گردن، کمربند، انگشتر و کالا هایی که غیرمتعارف و دارای نقوش و نوشته های زننده و یا عالمت گروه های ضد اسلام، ضد انقلاب و ضد اخلاق باشند مجاز نیست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عینک و زیور آلات متعارف مانند انگشتر و ساعت مجاز میباشد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ناخن ها باید کوتاه ، تمیز ، پیراسته و بدون هیچگونه تزئینی باشند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انجام هرگونه آرایش و خالکوبی که در معرض دید باشد ممنوع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عطر یا ادکلن با بوی تند و غیر متعارف مجاز نیست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ب- پوشش حرفه ای دانشجویان پسر در محیط های آموزشی و پژوهشی</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پوشش باید کامل و براساس شئون اسلامی و دانشجویی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شلوار، پیراهن و جوراب متعارف جهت پوشش الزامی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مدل پیراهن، شلوار، کیف ، کفش و جوراب باید ساده و به دور از مدهای افراطی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-1 شلوار نباید تنگ و کوتاه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-2پیراهن باید آستین دار بوده، کوتاه و خیلی تنگ نباشد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-3 استفاده از لباسی که تعمداً پاره یا وصله باشد ممنوع است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-4 پوشیدن دمپایی و صندل در محیط های آموزشی و پژوهشی مجاز نیست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-5 کفش باید ساده و تمیز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از پیراهن و شلواری که ضخامت لازم را برای حفظ پوشش ندارد استفاده نگردد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رنگ لباس ، کفش و جوراب نباید تند و زننده باشد و جلب توجه نماید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lastRenderedPageBreak/>
        <w:t>استفاده از لباس ، کیف ، کفش ، جوراب ، پیشانی بند ، مچ بند ، شال ، دستمال گردن ، کمربند ، انگشتر و کالاهایی که غیرمتعارف و دارای نقوش و نوشته های زننده و یا علامت گروه های ضد اسلام ، ضد انقلاب و ضد اخلاق باشند مجاز نیست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کراوات و پاپیون ممنوع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عینک و زیور آالت متعارف مانند انگشتر و ساعت مجاز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به دلیل افزایش انتقال عفونت و آسیب به افراد و تجهیزات، ناخن ها بایستی کوتاه ، تمیز و پیراسته باشند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انجام هرگونه آرایش و خالکوبی که در معرض دید باشد ممنوع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پیرایش موی سر و صورت باید ساده، کوتاه و به دور از مدهای افراطی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استفاده از عطر یا ادکلن با بوی تند و غیر متعارف مجاز نیست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 xml:space="preserve">ج- پوشش حرفه ای دانشجویان بالینی در فضاهای بهداشتی و درمانی </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دانشجویان بالینی می بایست علاوه بر مراعات الزامات پوشش حرفه ای در محیط های آموزشی پژوهشی، در طول مدت حضور در محیط های بهداشتی و درمانی از لباس فرم مخصوص به خود )طبق استانداردهای تعریف شده دانشگاه( و با رعایت کامل شئون اسالمی و دانشجویی استفاده نمایند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1 : استفاده از لباس مناسب و ضخامت پارچه لباس فرم و اندازه و سایز آن منطبق با مشخصات محیط های آموزشی و پژوهشی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2 : لباس فرم دانشجویان باید به صورت پاکیزه و مرتب و با دکمه های بسته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تبصره 3 : پوشش دانشجویان در محیط بالینی- آزمایشگاهی خاص مانند اتاق عمل و بخش های مراقبت های ویژه می بایست کامال بر طبق استاندارد تعریف شده در آن بخش و با رعایت حجاب و پوشش کامل اسلامی باشد</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به دلیل افزایش انتقال عفونت و آسیب به افراد و تجهیزات و یا جلب توجه استفاده از هرگونه آرایش و بلندی ناخن ها برای دانشجوی بالینی ممنوع است</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پوشیدن جوراب به جهت حفظ بهداشت در محیط های آموزشی و بهداشتی ضروری است</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به منظور کاهش صدمه به پا و پیشگیری از انتقال عفونت ، کفش دانشجویان باید جلو بسته باشد</w:t>
      </w:r>
      <w:r w:rsidRPr="00553C0C">
        <w:rPr>
          <w:rFonts w:ascii="Bnazanin" w:eastAsia="Times New Roman" w:hAnsi="Bnazanin" w:cs="B Nazanin"/>
          <w:sz w:val="24"/>
          <w:szCs w:val="24"/>
          <w:lang w:bidi="fa-IR"/>
        </w:rPr>
        <w:t>.</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sz w:val="24"/>
          <w:szCs w:val="24"/>
          <w:rtl/>
        </w:rPr>
        <w:t>کارت شناسایی ارائه شده از سوی معاونت آموزشی شامل: عکس، نام و نام خانوادگی، آرم دانشگاه، رشته تحصیلی و سمت دانشجو باید به صورت متحدالشکل بر روی لباس فرم بطوری که قابل رویت باشد نصب گردد</w:t>
      </w:r>
      <w:r w:rsidRPr="00553C0C">
        <w:rPr>
          <w:rFonts w:ascii="Bnazanin" w:eastAsia="Times New Roman" w:hAnsi="Bnazanin" w:cs="B Nazanin"/>
          <w:sz w:val="24"/>
          <w:szCs w:val="24"/>
          <w:lang w:bidi="fa-IR"/>
        </w:rPr>
        <w:t xml:space="preserve">. </w:t>
      </w:r>
      <w:r w:rsidRPr="00553C0C">
        <w:rPr>
          <w:rFonts w:ascii="Bnazanin" w:eastAsia="Times New Roman" w:hAnsi="Bnazanin" w:cs="B Nazanin" w:hint="cs"/>
          <w:sz w:val="24"/>
          <w:szCs w:val="24"/>
          <w:rtl/>
        </w:rPr>
        <w:t xml:space="preserve">در دانشکده پزشکی بر اساس </w:t>
      </w:r>
      <w:r w:rsidRPr="00553C0C">
        <w:rPr>
          <w:rFonts w:ascii="Bnazanin" w:eastAsia="Times New Roman" w:hAnsi="Bnazanin" w:cs="B Nazanin" w:hint="cs"/>
          <w:sz w:val="24"/>
          <w:szCs w:val="24"/>
          <w:rtl/>
        </w:rPr>
        <w:lastRenderedPageBreak/>
        <w:t>آیین نامه ها، قوانین و اسناد بالا دستی و مقررات جاری، شناسایی رفتارهای حرفهای بسته به محل حضور )محیط های آموزشی، بالینی و پردیس دانشگاه( توسط کارشناسان آموزش، بالین، بهداشتی، اساتید بر اساس رصد میدانی و فرم های امتیازدهی انجام می شود. به منظور ارتقای رفتارهای حرفه ای، کارگاه های آموزشی برگزار گردیده و در مورد رفتارهای نامناسب، به دانشجویان بازخورد ارائه می گردد. برنامه ریزی در خصوص نحوه اجرای مندرجات آیین نامه رفتار و پوشش حرفه ای در کمیته حمایت صورت می گیرد</w:t>
      </w:r>
      <w:r w:rsidRPr="00553C0C">
        <w:rPr>
          <w:rFonts w:ascii="Bnazanin" w:eastAsia="Times New Roman" w:hAnsi="Bnazanin" w:cs="B Nazanin"/>
          <w:sz w:val="24"/>
          <w:szCs w:val="24"/>
          <w:lang w:bidi="fa-IR"/>
        </w:rPr>
        <w:t xml:space="preserve">. </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hint="cs"/>
          <w:color w:val="FF0000"/>
          <w:sz w:val="24"/>
          <w:szCs w:val="24"/>
          <w:rtl/>
        </w:rPr>
        <w:t>وظایف و اختیارات کمیته حمایت در زمینه رفتار حرفه ای</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-1 </w:t>
      </w:r>
      <w:r w:rsidRPr="00553C0C">
        <w:rPr>
          <w:rFonts w:ascii="Bnazanin" w:eastAsia="Times New Roman" w:hAnsi="Bnazanin" w:cs="B Nazanin" w:hint="cs"/>
          <w:sz w:val="24"/>
          <w:szCs w:val="24"/>
          <w:rtl/>
        </w:rPr>
        <w:t>ارائه راهکارهای اجرایی آیین نامه رفتار و پوشش حرفه ای دانشجویان</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-2 </w:t>
      </w:r>
      <w:r w:rsidRPr="00553C0C">
        <w:rPr>
          <w:rFonts w:ascii="Bnazanin" w:eastAsia="Times New Roman" w:hAnsi="Bnazanin" w:cs="B Nazanin" w:hint="cs"/>
          <w:sz w:val="24"/>
          <w:szCs w:val="24"/>
          <w:rtl/>
        </w:rPr>
        <w:t>بررسی امتیازات شناسایی رفتارهای حرفه ای در محیط های آموزشی، بالینی و پردیس دانشگاه</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-3 </w:t>
      </w:r>
      <w:r w:rsidRPr="00553C0C">
        <w:rPr>
          <w:rFonts w:ascii="Bnazanin" w:eastAsia="Times New Roman" w:hAnsi="Bnazanin" w:cs="B Nazanin" w:hint="cs"/>
          <w:sz w:val="24"/>
          <w:szCs w:val="24"/>
          <w:rtl/>
        </w:rPr>
        <w:t>برنامه ریزی به منظور ارتقا رفتارهای حرفه ای در محیط های آموزشی، بالینی و پردیس دانشگاه</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-4 </w:t>
      </w:r>
      <w:r w:rsidRPr="00553C0C">
        <w:rPr>
          <w:rFonts w:ascii="Bnazanin" w:eastAsia="Times New Roman" w:hAnsi="Bnazanin" w:cs="B Nazanin" w:hint="cs"/>
          <w:sz w:val="24"/>
          <w:szCs w:val="24"/>
          <w:rtl/>
        </w:rPr>
        <w:t>تعامل و همکاری با واحد ها و نهادهای نظارتی نظیر شورای امر به معروف و نهی از منکر و شورای انضباطی دانشگاه در راستای ارتقا رفتارهای حرفه ای</w:t>
      </w:r>
    </w:p>
    <w:p w:rsidR="00553C0C" w:rsidRPr="00553C0C" w:rsidRDefault="00553C0C" w:rsidP="00553C0C">
      <w:pPr>
        <w:pStyle w:val="ListParagraph"/>
        <w:numPr>
          <w:ilvl w:val="0"/>
          <w:numId w:val="9"/>
        </w:numPr>
        <w:bidi/>
        <w:spacing w:before="100" w:beforeAutospacing="1" w:after="165"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lang w:bidi="fa-IR"/>
        </w:rPr>
        <w:t xml:space="preserve">-5 </w:t>
      </w:r>
      <w:r w:rsidRPr="00553C0C">
        <w:rPr>
          <w:rFonts w:ascii="Bnazanin" w:eastAsia="Times New Roman" w:hAnsi="Bnazanin" w:cs="B Nazanin" w:hint="cs"/>
          <w:sz w:val="24"/>
          <w:szCs w:val="24"/>
          <w:rtl/>
        </w:rPr>
        <w:t>ظرفیت سازی جهت اطلاع رسانی و انجام کار فرهنگی</w:t>
      </w:r>
    </w:p>
    <w:p w:rsidR="00553C0C" w:rsidRPr="00553C0C" w:rsidRDefault="00553C0C" w:rsidP="00553C0C">
      <w:pPr>
        <w:pStyle w:val="ListParagraph"/>
        <w:numPr>
          <w:ilvl w:val="0"/>
          <w:numId w:val="9"/>
        </w:numPr>
        <w:bidi/>
        <w:spacing w:before="100" w:beforeAutospacing="1" w:after="100" w:afterAutospacing="1" w:line="360" w:lineRule="auto"/>
        <w:jc w:val="both"/>
        <w:rPr>
          <w:rFonts w:ascii="Times New Roman" w:eastAsia="Times New Roman" w:hAnsi="Times New Roman" w:cs="B Nazanin"/>
          <w:sz w:val="24"/>
          <w:szCs w:val="24"/>
          <w:rtl/>
          <w:lang w:bidi="fa-IR"/>
        </w:rPr>
      </w:pPr>
      <w:r w:rsidRPr="00553C0C">
        <w:rPr>
          <w:rFonts w:ascii="Bnazanin" w:eastAsia="Times New Roman" w:hAnsi="Bnazanin" w:cs="B Nazanin"/>
          <w:sz w:val="24"/>
          <w:szCs w:val="24"/>
          <w:shd w:val="clear" w:color="auto" w:fill="FFFFFF"/>
          <w:lang w:bidi="fa-IR"/>
        </w:rPr>
        <w:t xml:space="preserve">-6 </w:t>
      </w:r>
      <w:r w:rsidRPr="00553C0C">
        <w:rPr>
          <w:rFonts w:ascii="Bnazanin" w:eastAsia="Times New Roman" w:hAnsi="Bnazanin" w:cs="B Nazanin" w:hint="cs"/>
          <w:sz w:val="24"/>
          <w:szCs w:val="24"/>
          <w:shd w:val="clear" w:color="auto" w:fill="FFFFFF"/>
          <w:rtl/>
        </w:rPr>
        <w:t>تدوین بازخوردهای اولیه به دانشجویان در خصوص رفتارهای نامناسب</w:t>
      </w:r>
    </w:p>
    <w:p w:rsidR="00553C0C" w:rsidRPr="00553C0C" w:rsidRDefault="00553C0C" w:rsidP="00553C0C">
      <w:pPr>
        <w:pStyle w:val="ListParagraph"/>
        <w:numPr>
          <w:ilvl w:val="0"/>
          <w:numId w:val="9"/>
        </w:numPr>
        <w:bidi/>
        <w:spacing w:line="360" w:lineRule="auto"/>
        <w:jc w:val="both"/>
        <w:rPr>
          <w:rFonts w:cs="B Nazanin"/>
          <w:sz w:val="24"/>
          <w:szCs w:val="24"/>
          <w:rtl/>
          <w:lang w:bidi="fa-IR"/>
        </w:rPr>
      </w:pPr>
      <w:r w:rsidRPr="00553C0C">
        <w:rPr>
          <w:rFonts w:ascii="Times New Roman" w:eastAsia="Times New Roman" w:hAnsi="Times New Roman" w:cs="B Nazanin"/>
          <w:sz w:val="24"/>
          <w:szCs w:val="24"/>
          <w:lang w:bidi="fa-IR"/>
        </w:rPr>
        <w:br/>
      </w:r>
    </w:p>
    <w:sectPr w:rsidR="00553C0C" w:rsidRPr="00553C0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B10" w:rsidRDefault="00937B10">
      <w:pPr>
        <w:spacing w:after="0" w:line="240" w:lineRule="auto"/>
      </w:pPr>
      <w:r>
        <w:separator/>
      </w:r>
    </w:p>
  </w:endnote>
  <w:endnote w:type="continuationSeparator" w:id="0">
    <w:p w:rsidR="00937B10" w:rsidRDefault="0093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rPr>
        <w:noProof/>
      </w:rPr>
    </w:sdtEndPr>
    <w:sdtContent>
      <w:p w:rsidR="008E293D" w:rsidRDefault="004340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93D" w:rsidRDefault="008E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B10" w:rsidRDefault="00937B10">
      <w:pPr>
        <w:spacing w:after="0" w:line="240" w:lineRule="auto"/>
      </w:pPr>
      <w:r>
        <w:separator/>
      </w:r>
    </w:p>
  </w:footnote>
  <w:footnote w:type="continuationSeparator" w:id="0">
    <w:p w:rsidR="00937B10" w:rsidRDefault="00937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964"/>
    <w:multiLevelType w:val="multilevel"/>
    <w:tmpl w:val="8CE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1740"/>
    <w:multiLevelType w:val="multilevel"/>
    <w:tmpl w:val="72B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B59"/>
    <w:multiLevelType w:val="hybridMultilevel"/>
    <w:tmpl w:val="929253EA"/>
    <w:lvl w:ilvl="0" w:tplc="CB841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25D18"/>
    <w:multiLevelType w:val="multilevel"/>
    <w:tmpl w:val="5B4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47EB6"/>
    <w:multiLevelType w:val="multilevel"/>
    <w:tmpl w:val="B90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A7FBF"/>
    <w:multiLevelType w:val="multilevel"/>
    <w:tmpl w:val="193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C17C9"/>
    <w:multiLevelType w:val="multilevel"/>
    <w:tmpl w:val="7908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116D9"/>
    <w:multiLevelType w:val="hybridMultilevel"/>
    <w:tmpl w:val="8270859E"/>
    <w:lvl w:ilvl="0" w:tplc="39B07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3355F"/>
    <w:multiLevelType w:val="hybridMultilevel"/>
    <w:tmpl w:val="40508C8E"/>
    <w:lvl w:ilvl="0" w:tplc="A13E7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5"/>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hideGrammaticalErrors/>
  <w:proofState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93D"/>
    <w:rsid w:val="0031448B"/>
    <w:rsid w:val="00434053"/>
    <w:rsid w:val="00482972"/>
    <w:rsid w:val="004F0A9F"/>
    <w:rsid w:val="004F0EE3"/>
    <w:rsid w:val="00553C0C"/>
    <w:rsid w:val="008E293D"/>
    <w:rsid w:val="00937B1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ListParagraph">
    <w:name w:val="List Paragraph"/>
    <w:basedOn w:val="Normal"/>
    <w:qFormat/>
    <w:pPr>
      <w:ind w:left="720"/>
      <w:contextualSpacing/>
    </w:pPr>
  </w:style>
  <w:style w:type="paragraph" w:styleId="Footer">
    <w:name w:val="footer"/>
    <w:basedOn w:val="Normal"/>
    <w:unhideWhenUsed/>
    <w:pPr>
      <w:tabs>
        <w:tab w:val="center" w:pos="4680"/>
        <w:tab w:val="right" w:pos="9360"/>
      </w:tabs>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3C0C"/>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6665">
      <w:bodyDiv w:val="1"/>
      <w:marLeft w:val="0"/>
      <w:marRight w:val="0"/>
      <w:marTop w:val="0"/>
      <w:marBottom w:val="0"/>
      <w:divBdr>
        <w:top w:val="none" w:sz="0" w:space="0" w:color="auto"/>
        <w:left w:val="none" w:sz="0" w:space="0" w:color="auto"/>
        <w:bottom w:val="none" w:sz="0" w:space="0" w:color="auto"/>
        <w:right w:val="none" w:sz="0" w:space="0" w:color="auto"/>
      </w:divBdr>
      <w:divsChild>
        <w:div w:id="770660055">
          <w:marLeft w:val="0"/>
          <w:marRight w:val="0"/>
          <w:marTop w:val="0"/>
          <w:marBottom w:val="0"/>
          <w:divBdr>
            <w:top w:val="none" w:sz="0" w:space="0" w:color="auto"/>
            <w:left w:val="none" w:sz="0" w:space="0" w:color="auto"/>
            <w:bottom w:val="none" w:sz="0" w:space="0" w:color="auto"/>
            <w:right w:val="none" w:sz="0" w:space="0" w:color="auto"/>
          </w:divBdr>
        </w:div>
      </w:divsChild>
    </w:div>
    <w:div w:id="18296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2025-02-20T12:05:00Z</dcterms:created>
  <dcterms:modified xsi:type="dcterms:W3CDTF">2025-03-16T17:24:00Z</dcterms:modified>
  <cp:version>04.2000</cp:version>
</cp:coreProperties>
</file>